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мирового судьи судебного участка №6 Ханты-Мансийского судебного района -м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Журавлева Александра Анатольевича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пенсионера,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>.06.2026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Журавлев А.А.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Олега</w:t>
      </w:r>
      <w:r>
        <w:rPr>
          <w:rFonts w:ascii="Times New Roman" w:eastAsia="Times New Roman" w:hAnsi="Times New Roman" w:cs="Times New Roman"/>
        </w:rPr>
        <w:t xml:space="preserve"> Кошевого д.17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18810586260320010345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20.03.2026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Журавлев А.А.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протокол об административном правонарушении не оспаривал, пояснил, что штраф не оплатил, так как, не получал копию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20.03.2026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20.03.2026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>.04.2026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>.06.2026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20.03.2026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</w:t>
      </w:r>
      <w:r>
        <w:rPr>
          <w:rFonts w:ascii="Times New Roman" w:eastAsia="Times New Roman" w:hAnsi="Times New Roman" w:cs="Times New Roman"/>
        </w:rPr>
        <w:t>769418</w:t>
      </w:r>
      <w:r>
        <w:rPr>
          <w:rFonts w:ascii="Times New Roman" w:eastAsia="Times New Roman" w:hAnsi="Times New Roman" w:cs="Times New Roman"/>
        </w:rPr>
        <w:t xml:space="preserve"> от 28.08.2026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18810586260320010345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20.03.2026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карточки учета транспортного средства, </w:t>
      </w:r>
      <w:r>
        <w:rPr>
          <w:rFonts w:ascii="Times New Roman" w:eastAsia="Times New Roman" w:hAnsi="Times New Roman" w:cs="Times New Roman"/>
        </w:rPr>
        <w:t>копией выписки из ГИС ГМП</w:t>
      </w:r>
      <w:r>
        <w:rPr>
          <w:rFonts w:ascii="Times New Roman" w:eastAsia="Times New Roman" w:hAnsi="Times New Roman" w:cs="Times New Roman"/>
        </w:rPr>
        <w:t xml:space="preserve"> по состоянию на 31.08.2026, согласно которой штраф 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Журавлева Александра Анатольевича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1500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0412365400805006242620199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624</w:t>
    </w:r>
    <w:r>
      <w:rPr>
        <w:rFonts w:ascii="Times New Roman" w:eastAsia="Times New Roman" w:hAnsi="Times New Roman" w:cs="Times New Roman"/>
      </w:rPr>
      <w:t>-2806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